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1D" w:rsidRDefault="0041011D" w:rsidP="0041011D">
      <w:pPr>
        <w:jc w:val="center"/>
        <w:rPr>
          <w:sz w:val="28"/>
          <w:szCs w:val="28"/>
        </w:rPr>
      </w:pPr>
      <w:r>
        <w:rPr>
          <w:sz w:val="28"/>
          <w:szCs w:val="28"/>
        </w:rPr>
        <w:t>Notes for</w:t>
      </w:r>
    </w:p>
    <w:p w:rsidR="0041011D" w:rsidRDefault="0041011D" w:rsidP="0041011D">
      <w:pPr>
        <w:jc w:val="center"/>
        <w:rPr>
          <w:sz w:val="28"/>
          <w:szCs w:val="28"/>
        </w:rPr>
      </w:pPr>
      <w:r>
        <w:rPr>
          <w:sz w:val="28"/>
          <w:szCs w:val="28"/>
        </w:rPr>
        <w:t>Comparing Rational Numbers</w:t>
      </w:r>
    </w:p>
    <w:p w:rsidR="0041011D" w:rsidRDefault="0041011D" w:rsidP="0041011D">
      <w:pPr>
        <w:rPr>
          <w:sz w:val="28"/>
          <w:szCs w:val="28"/>
        </w:rPr>
      </w:pPr>
      <w:r>
        <w:rPr>
          <w:sz w:val="28"/>
          <w:szCs w:val="28"/>
        </w:rPr>
        <w:t>1.  Draw a number line, and be sure to label 0.</w:t>
      </w:r>
    </w:p>
    <w:p w:rsidR="0041011D" w:rsidRDefault="0041011D" w:rsidP="0041011D">
      <w:pPr>
        <w:rPr>
          <w:sz w:val="28"/>
          <w:szCs w:val="28"/>
        </w:rPr>
      </w:pPr>
      <w:r>
        <w:rPr>
          <w:sz w:val="28"/>
          <w:szCs w:val="28"/>
        </w:rPr>
        <w:t>2.  Decide which numbers are negative and go on the left of 0.  The rest are positive and go on the right of 0.</w:t>
      </w:r>
    </w:p>
    <w:p w:rsidR="0041011D" w:rsidRDefault="0041011D" w:rsidP="0041011D">
      <w:pPr>
        <w:rPr>
          <w:sz w:val="28"/>
          <w:szCs w:val="28"/>
        </w:rPr>
      </w:pPr>
      <w:r>
        <w:rPr>
          <w:sz w:val="28"/>
          <w:szCs w:val="28"/>
        </w:rPr>
        <w:t xml:space="preserve">3.  Change everything to the same form.  (All to decimals, fractions, or </w:t>
      </w:r>
      <w:proofErr w:type="spellStart"/>
      <w:r>
        <w:rPr>
          <w:sz w:val="28"/>
          <w:szCs w:val="28"/>
        </w:rPr>
        <w:t>percents</w:t>
      </w:r>
      <w:proofErr w:type="spellEnd"/>
      <w:r>
        <w:rPr>
          <w:sz w:val="28"/>
          <w:szCs w:val="28"/>
        </w:rPr>
        <w:t>.  Decimals are the easiest to use.)</w:t>
      </w:r>
    </w:p>
    <w:p w:rsidR="0041011D" w:rsidRDefault="0041011D" w:rsidP="0041011D">
      <w:pPr>
        <w:rPr>
          <w:sz w:val="28"/>
          <w:szCs w:val="28"/>
        </w:rPr>
      </w:pPr>
      <w:r>
        <w:rPr>
          <w:sz w:val="28"/>
          <w:szCs w:val="28"/>
        </w:rPr>
        <w:t>4.  Order negative numbers.  The larger a number with a negative sign is, the further the number is from 0, and hence, the smaller the number is.</w:t>
      </w:r>
    </w:p>
    <w:p w:rsidR="0041011D" w:rsidRPr="00B4391B" w:rsidRDefault="0041011D" w:rsidP="0041011D">
      <w:pPr>
        <w:rPr>
          <w:sz w:val="28"/>
          <w:szCs w:val="28"/>
        </w:rPr>
      </w:pPr>
      <w:r>
        <w:rPr>
          <w:sz w:val="28"/>
          <w:szCs w:val="28"/>
        </w:rPr>
        <w:t>5. Order the positive numbers.</w:t>
      </w:r>
    </w:p>
    <w:p w:rsidR="001B0CD3" w:rsidRDefault="001B0CD3">
      <w:bookmarkStart w:id="0" w:name="_GoBack"/>
      <w:bookmarkEnd w:id="0"/>
    </w:p>
    <w:sectPr w:rsidR="001B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1D"/>
    <w:rsid w:val="001B0CD3"/>
    <w:rsid w:val="0041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22780-8D05-44BF-BB3E-FA8C948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Craver</dc:creator>
  <cp:keywords/>
  <dc:description/>
  <cp:lastModifiedBy>Grady Craver</cp:lastModifiedBy>
  <cp:revision>1</cp:revision>
  <dcterms:created xsi:type="dcterms:W3CDTF">2018-08-16T12:26:00Z</dcterms:created>
  <dcterms:modified xsi:type="dcterms:W3CDTF">2018-08-16T12:27:00Z</dcterms:modified>
</cp:coreProperties>
</file>